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2" w:type="dxa"/>
        <w:tblLook w:val="04A0" w:firstRow="1" w:lastRow="0" w:firstColumn="1" w:lastColumn="0" w:noHBand="0" w:noVBand="1"/>
      </w:tblPr>
      <w:tblGrid>
        <w:gridCol w:w="6487"/>
        <w:gridCol w:w="3545"/>
      </w:tblGrid>
      <w:tr w:rsidR="005F2AC7" w:rsidRPr="00013577" w:rsidTr="005F2AC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F2AC7" w:rsidRPr="00013577" w:rsidRDefault="005F2AC7">
            <w:pPr>
              <w:rPr>
                <w:spacing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«УТВЕРЖДАЮ»</w:t>
            </w: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__________________</w:t>
            </w: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«___»_________201</w:t>
            </w:r>
            <w:r w:rsidR="006A7539">
              <w:rPr>
                <w:rFonts w:ascii="Arial" w:hAnsi="Arial" w:cs="Arial"/>
                <w:b/>
                <w:spacing w:val="20"/>
                <w:sz w:val="20"/>
                <w:szCs w:val="20"/>
              </w:rPr>
              <w:t>7</w:t>
            </w: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г</w:t>
            </w: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proofErr w:type="spellStart"/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Ген</w:t>
            </w:r>
            <w:proofErr w:type="gramStart"/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.д</w:t>
            </w:r>
            <w:proofErr w:type="gramEnd"/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иректор</w:t>
            </w:r>
            <w:proofErr w:type="spellEnd"/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ООО «ТД ПРОСТОР»</w:t>
            </w:r>
          </w:p>
          <w:p w:rsidR="005F2AC7" w:rsidRPr="00013577" w:rsidRDefault="005F2AC7" w:rsidP="005F2AC7">
            <w:pPr>
              <w:jc w:val="center"/>
              <w:rPr>
                <w:rFonts w:ascii="Arial Narrow" w:hAnsi="Arial Narrow"/>
                <w:spacing w:val="20"/>
              </w:rPr>
            </w:pP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Шевченко Ю.А.</w:t>
            </w:r>
          </w:p>
        </w:tc>
      </w:tr>
    </w:tbl>
    <w:p w:rsidR="005F2AC7" w:rsidRPr="00013577" w:rsidRDefault="005F2AC7"/>
    <w:tbl>
      <w:tblPr>
        <w:tblW w:w="11341" w:type="dxa"/>
        <w:tblInd w:w="-1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80"/>
        <w:gridCol w:w="1701"/>
        <w:gridCol w:w="1400"/>
        <w:gridCol w:w="1293"/>
      </w:tblGrid>
      <w:tr w:rsidR="00013577" w:rsidRPr="00013577" w:rsidTr="005F2AC7">
        <w:trPr>
          <w:trHeight w:val="330"/>
        </w:trPr>
        <w:tc>
          <w:tcPr>
            <w:tcW w:w="11341" w:type="dxa"/>
            <w:gridSpan w:val="5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F2AC7" w:rsidRPr="00217B0C" w:rsidRDefault="005F2AC7" w:rsidP="005F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"Торговый дом ПРОСТОР"</w:t>
            </w:r>
          </w:p>
        </w:tc>
      </w:tr>
      <w:tr w:rsidR="00013577" w:rsidRPr="00013577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217B0C" w:rsidRDefault="005F2AC7" w:rsidP="005F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7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ПРАЙС - ЛИСТ</w:t>
            </w:r>
            <w:proofErr w:type="gramEnd"/>
            <w:r w:rsidRPr="00217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13577" w:rsidRPr="00013577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217B0C" w:rsidRDefault="005F2AC7" w:rsidP="006A7539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proofErr w:type="gramStart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Введен</w:t>
            </w:r>
            <w:proofErr w:type="gramEnd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</w:t>
            </w:r>
            <w:r w:rsidRPr="000357A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  <w:r w:rsidR="006A753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января 201</w:t>
            </w:r>
            <w:r w:rsidR="006A753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13577" w:rsidRPr="00013577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217B0C" w:rsidRDefault="005F2AC7" w:rsidP="005F2AC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Все цены указаны в рублях с НДС</w:t>
            </w:r>
          </w:p>
        </w:tc>
      </w:tr>
      <w:tr w:rsidR="00013577" w:rsidRPr="00013577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217B0C" w:rsidRDefault="005F2AC7" w:rsidP="005F2AC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Фактический адрес (склад): 127521, М.О., Красногорский р-он, д. </w:t>
            </w:r>
            <w:proofErr w:type="spellStart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Гольево</w:t>
            </w:r>
            <w:proofErr w:type="spellEnd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 д.3</w:t>
            </w:r>
          </w:p>
        </w:tc>
      </w:tr>
      <w:tr w:rsidR="00013577" w:rsidRPr="00013577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217B0C" w:rsidRDefault="005F2AC7" w:rsidP="005F2AC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Юридический адрес (офис): 105120, г. Москва, 3-й </w:t>
            </w:r>
            <w:proofErr w:type="spellStart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Сыромятнический</w:t>
            </w:r>
            <w:proofErr w:type="spellEnd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пер., д.3/9</w:t>
            </w:r>
          </w:p>
        </w:tc>
      </w:tr>
      <w:tr w:rsidR="007D7803" w:rsidRPr="007D7803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7D7803" w:rsidRDefault="005F2AC7" w:rsidP="005F2AC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D7803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тел./факс</w:t>
            </w:r>
            <w:r w:rsidRPr="007D78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: (495) 783-04-46, 783-04-47, 783-04-48, 662-75-32, 916-11-59, 916-00-19</w:t>
            </w:r>
          </w:p>
        </w:tc>
      </w:tr>
      <w:tr w:rsidR="007D7803" w:rsidRPr="00CA3CD0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7D7803" w:rsidRDefault="005F2AC7" w:rsidP="005F2AC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val="en-US" w:eastAsia="ru-RU"/>
              </w:rPr>
            </w:pPr>
            <w:r w:rsidRPr="007D7803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val="en-US" w:eastAsia="ru-RU"/>
              </w:rPr>
              <w:t>E-mail:</w:t>
            </w:r>
            <w:r w:rsidRPr="007D7803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 xml:space="preserve">  kev@td-prostore.ru,</w:t>
            </w:r>
            <w:r w:rsidRPr="007D780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7803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egoloveshenko@td-prostore.ru</w:t>
            </w:r>
            <w:r w:rsidRPr="007D7803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7D7803" w:rsidRPr="007D7803" w:rsidTr="005F2AC7">
        <w:trPr>
          <w:trHeight w:val="330"/>
        </w:trPr>
        <w:tc>
          <w:tcPr>
            <w:tcW w:w="11341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F2AC7" w:rsidRPr="007D7803" w:rsidRDefault="005F2AC7" w:rsidP="005F2AC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D78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www.td-prostore.ru </w:t>
            </w:r>
          </w:p>
        </w:tc>
      </w:tr>
      <w:tr w:rsidR="00F57757" w:rsidRPr="00F57757" w:rsidTr="005F2AC7">
        <w:trPr>
          <w:trHeight w:val="67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F57757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AC7" w:rsidRPr="00F57757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F57757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Фасовка </w:t>
            </w:r>
            <w:proofErr w:type="gramStart"/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см</w:t>
            </w:r>
            <w:proofErr w:type="gramEnd"/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куб., количество доз во флаконе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F57757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Цена за дозу без НДС, руб.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F57757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Цена за дозу с НДС, руб.</w:t>
            </w:r>
          </w:p>
        </w:tc>
      </w:tr>
      <w:tr w:rsidR="00F57757" w:rsidRPr="00F57757" w:rsidTr="005F2AC7">
        <w:trPr>
          <w:trHeight w:val="330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F2AC7" w:rsidRPr="00F57757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ВАКЦИНЫ ДЛЯ СВИНЕЙ</w:t>
            </w:r>
          </w:p>
        </w:tc>
      </w:tr>
      <w:tr w:rsidR="002D47B8" w:rsidRPr="002D47B8" w:rsidTr="005F2AC7">
        <w:trPr>
          <w:trHeight w:val="44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 xml:space="preserve">Набор вакцин против трансмиссивного гастроэнтерита и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 xml:space="preserve"> болезни свиней  (ТР-1):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0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Сухая живая вакцина против трансмиссивного гастроэнтерита свиней (ТГС)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 доз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B810CB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B810CB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25,00</w:t>
            </w:r>
          </w:p>
        </w:tc>
      </w:tr>
      <w:tr w:rsidR="002D47B8" w:rsidRPr="002D47B8" w:rsidTr="005F2AC7">
        <w:trPr>
          <w:trHeight w:val="405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трансмиссивного гастроэнтерита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 свиней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эмульгированная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/50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17,63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20,80</w:t>
            </w:r>
          </w:p>
        </w:tc>
      </w:tr>
      <w:tr w:rsidR="002D47B8" w:rsidRPr="002D47B8" w:rsidTr="005F2AC7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комбинированная против трансмиссивного гастроэнтерита,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эшерихиоза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                                                                                                                                                                           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эмульгированная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90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/30 доз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20,93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3747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24,70</w:t>
            </w:r>
          </w:p>
        </w:tc>
      </w:tr>
      <w:tr w:rsidR="002D47B8" w:rsidRPr="002D47B8" w:rsidTr="005F2AC7">
        <w:trPr>
          <w:trHeight w:val="35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 xml:space="preserve">Вакцины инактивированные концентрированные </w:t>
            </w:r>
            <w:proofErr w:type="gramStart"/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>против</w:t>
            </w:r>
            <w:proofErr w:type="gramEnd"/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 xml:space="preserve">: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0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болезни, лептоспироза,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репродуктивно-респираторного синдрома свиней (ПЛАР)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37478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21,78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37478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25,70</w:t>
            </w:r>
          </w:p>
        </w:tc>
      </w:tr>
      <w:tr w:rsidR="002D47B8" w:rsidRPr="002D47B8" w:rsidTr="005F2AC7">
        <w:trPr>
          <w:trHeight w:val="41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болезни, лептоспироза,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хламидиоза свиней (ПЛАХ)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          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29,30</w:t>
            </w:r>
          </w:p>
        </w:tc>
      </w:tr>
      <w:tr w:rsidR="002D47B8" w:rsidRPr="002D47B8" w:rsidTr="005F2AC7">
        <w:trPr>
          <w:trHeight w:val="36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болезни, лептоспироза,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(ПЛА)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/50доз   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37478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37478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22,70</w:t>
            </w:r>
          </w:p>
        </w:tc>
      </w:tr>
      <w:tr w:rsidR="002D47B8" w:rsidRPr="002D47B8" w:rsidTr="005F2AC7">
        <w:trPr>
          <w:trHeight w:val="40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 и репродуктивно-респираторного синдрома свиней (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)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19,58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23,10</w:t>
            </w:r>
          </w:p>
        </w:tc>
      </w:tr>
      <w:tr w:rsidR="002D47B8" w:rsidRPr="002D47B8" w:rsidTr="005F2AC7">
        <w:trPr>
          <w:trHeight w:val="35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 репродуктивно-респираторного синдрома свиней (РРСС)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16,61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19,60</w:t>
            </w:r>
          </w:p>
        </w:tc>
      </w:tr>
      <w:tr w:rsidR="002D47B8" w:rsidRPr="002D47B8" w:rsidTr="005F2AC7">
        <w:trPr>
          <w:trHeight w:val="25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 свиней (ПВИ)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344BFE" w:rsidP="00344BF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</w:t>
            </w:r>
            <w:r w:rsidR="005F2AC7"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см</w:t>
            </w:r>
            <w:r w:rsidR="005F2AC7"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="005F2AC7"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5F2AC7"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16,61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19,60</w:t>
            </w:r>
          </w:p>
        </w:tc>
      </w:tr>
      <w:tr w:rsidR="002D47B8" w:rsidRPr="002D47B8" w:rsidTr="005F2AC7">
        <w:trPr>
          <w:trHeight w:val="33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инактивированная концентрированная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эмульгированная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против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(вакцина БАК)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/100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18,30</w:t>
            </w:r>
          </w:p>
        </w:tc>
      </w:tr>
      <w:tr w:rsidR="002D47B8" w:rsidRPr="002D47B8" w:rsidTr="005F2AC7">
        <w:trPr>
          <w:trHeight w:val="41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рожи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(в форме эмульсии)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18,22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21,50</w:t>
            </w:r>
          </w:p>
        </w:tc>
      </w:tr>
      <w:tr w:rsidR="002D47B8" w:rsidRPr="002D47B8" w:rsidTr="005F2AC7">
        <w:trPr>
          <w:trHeight w:val="39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355AC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рожи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(в форме </w:t>
            </w:r>
            <w:r w:rsidR="00355ACB"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суспензии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17,37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20,50</w:t>
            </w:r>
          </w:p>
        </w:tc>
      </w:tr>
      <w:tr w:rsidR="002D47B8" w:rsidRPr="002D47B8" w:rsidTr="005F2AC7">
        <w:trPr>
          <w:trHeight w:val="41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900C0C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Вакцина </w:t>
            </w:r>
            <w:r w:rsidR="0014164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«</w:t>
            </w:r>
            <w:r w:rsidR="00900C0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ВЕРРЕС-ЭП»</w:t>
            </w:r>
            <w:r w:rsidR="0014164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: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</w:tr>
      <w:tr w:rsidR="002D47B8" w:rsidRPr="002D47B8" w:rsidTr="00487711">
        <w:trPr>
          <w:trHeight w:val="26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900C0C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- </w:t>
            </w:r>
            <w:r w:rsidR="00900C0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вакцина против </w:t>
            </w:r>
            <w:proofErr w:type="gramStart"/>
            <w:r w:rsidR="00900C0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рожи</w:t>
            </w:r>
            <w:proofErr w:type="gramEnd"/>
            <w:r w:rsidR="00900C0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болезни свиней</w:t>
            </w:r>
            <w:r w:rsidR="00900C0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инактивированная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8771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/50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8771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8771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31,47</w:t>
            </w:r>
          </w:p>
        </w:tc>
      </w:tr>
      <w:tr w:rsidR="002D47B8" w:rsidRPr="002D47B8" w:rsidTr="00487711">
        <w:trPr>
          <w:trHeight w:val="268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900C0C" w:rsidP="00900C0C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- вакцина против </w:t>
            </w:r>
            <w:proofErr w:type="gram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рожи</w:t>
            </w:r>
            <w:proofErr w:type="gram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свиней инактивированная </w:t>
            </w:r>
            <w:r w:rsidR="009778B3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="009778B3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моновалентный</w:t>
            </w:r>
            <w:proofErr w:type="spellEnd"/>
            <w:r w:rsidR="009778B3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вариант)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/50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12,50</w:t>
            </w:r>
          </w:p>
        </w:tc>
      </w:tr>
      <w:tr w:rsidR="002D47B8" w:rsidRPr="002D47B8" w:rsidTr="005F2AC7">
        <w:trPr>
          <w:trHeight w:val="51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proofErr w:type="gram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Вакцина</w:t>
            </w:r>
            <w:proofErr w:type="gram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ассоциированная против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пастереллеза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гемофилезного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полисерозита и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актинобациллезной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плевропневмонии свиней "ВЕРРЕС-ПГА"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/50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20,59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24,30</w:t>
            </w:r>
          </w:p>
        </w:tc>
      </w:tr>
      <w:tr w:rsidR="002D47B8" w:rsidRPr="002D47B8" w:rsidTr="004272A7">
        <w:trPr>
          <w:trHeight w:val="39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Вакцина против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цирковирусной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болезни свиней рекомбинантная "ВЕРРЕС-ЦИРКО"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/100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37478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42,12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37478F" w:rsidP="00DA38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49,70</w:t>
            </w:r>
          </w:p>
        </w:tc>
      </w:tr>
      <w:tr w:rsidR="002D47B8" w:rsidRPr="002D47B8" w:rsidTr="004272A7">
        <w:trPr>
          <w:trHeight w:val="255"/>
        </w:trPr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Вакцина против эпизоотической диареи свиней живая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культуральная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сухая      "ВЕРРЕС-ЭДС"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272A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1фл./ 3 дозы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6B2D3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41,53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49,00</w:t>
            </w:r>
          </w:p>
        </w:tc>
      </w:tr>
      <w:tr w:rsidR="002D47B8" w:rsidRPr="002D47B8" w:rsidTr="004272A7">
        <w:trPr>
          <w:trHeight w:val="225"/>
        </w:trPr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272A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1фл./ 5 доз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48771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38,14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48771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45,00</w:t>
            </w:r>
          </w:p>
        </w:tc>
      </w:tr>
      <w:tr w:rsidR="002D47B8" w:rsidRPr="002D47B8" w:rsidTr="005F2AC7">
        <w:trPr>
          <w:trHeight w:val="39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сальмонеллеза,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пастерелёза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стрептококкоза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поросят «ВЕРРЕС-СПС»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/30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18,20</w:t>
            </w:r>
          </w:p>
        </w:tc>
      </w:tr>
      <w:tr w:rsidR="002D47B8" w:rsidRPr="002D47B8" w:rsidTr="005F2AC7">
        <w:trPr>
          <w:trHeight w:val="27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 xml:space="preserve">Вакцина "КС" против классической чумы свиней живая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>культуральная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 xml:space="preserve"> сухая: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0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-неконцентрированная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/100 доз (цена за 1000 доз)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F577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1 614,41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1 905,00</w:t>
            </w:r>
          </w:p>
        </w:tc>
      </w:tr>
      <w:tr w:rsidR="002D47B8" w:rsidRPr="002D47B8" w:rsidTr="005F2AC7">
        <w:trPr>
          <w:trHeight w:val="40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-неконцентрированная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(цена за 1000 доз)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1 796,61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2 120,00</w:t>
            </w:r>
          </w:p>
        </w:tc>
      </w:tr>
      <w:tr w:rsidR="002D47B8" w:rsidRPr="002D47B8" w:rsidTr="005F2AC7">
        <w:trPr>
          <w:trHeight w:val="34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056DF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12.</w:t>
            </w:r>
            <w:r w:rsidR="00056DF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-концентрированная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272A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/20 доз (цена за 1000 доз)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9 351,69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11 035,00</w:t>
            </w:r>
          </w:p>
        </w:tc>
      </w:tr>
      <w:tr w:rsidR="002D47B8" w:rsidRPr="002D47B8" w:rsidTr="005F2AC7">
        <w:trPr>
          <w:trHeight w:val="53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6D1E7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анаэробной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энтеротоксемии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эшерихиоза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поросят ассоциированная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/30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19,75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23,30</w:t>
            </w:r>
          </w:p>
        </w:tc>
      </w:tr>
      <w:tr w:rsidR="00A20E61" w:rsidRPr="002D47B8" w:rsidTr="005F2AC7">
        <w:trPr>
          <w:trHeight w:val="53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61" w:rsidRPr="006A7539" w:rsidRDefault="00A20E61" w:rsidP="006D1E7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6A7539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61" w:rsidRPr="006A7539" w:rsidRDefault="00A20E61" w:rsidP="00A20E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6A753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</w:t>
            </w:r>
            <w:proofErr w:type="gramEnd"/>
            <w:r w:rsidRPr="006A753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инактивированная против лептоспироза, рожи и </w:t>
            </w:r>
            <w:proofErr w:type="spellStart"/>
            <w:r w:rsidRPr="006A753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6A753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 свиней «ВЕРРЕС-ЛЭП»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61" w:rsidRPr="006A7539" w:rsidRDefault="00A20E61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A7539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100 см</w:t>
            </w:r>
            <w:r w:rsidRPr="006A7539">
              <w:rPr>
                <w:rFonts w:ascii="Arial Narrow" w:eastAsia="Times New Roman" w:hAnsi="Arial Narrow" w:cs="Arial CYR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6A7539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/50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61" w:rsidRPr="006A7539" w:rsidRDefault="00A20E61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A753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47,46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20E61" w:rsidRPr="006A7539" w:rsidRDefault="00A20E61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A753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56,00</w:t>
            </w:r>
          </w:p>
        </w:tc>
      </w:tr>
      <w:tr w:rsidR="002D47B8" w:rsidRPr="002D47B8" w:rsidTr="005F2AC7">
        <w:trPr>
          <w:trHeight w:val="274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ВАКЦИНЫ ДЛЯ КРУПНОГО И МЕЛКОГО РОГАТОГО СКОТА</w:t>
            </w:r>
          </w:p>
        </w:tc>
      </w:tr>
      <w:tr w:rsidR="002D47B8" w:rsidRPr="002D47B8" w:rsidTr="005F2AC7">
        <w:trPr>
          <w:trHeight w:val="391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инактивированная комбинированная против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 парагриппа-3, вирусной диареи, респираторно-синцитиальной, рот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болезней крупного рогатого скота - КОМБОВАК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    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FD6AAA" w:rsidRDefault="00C5178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D6AA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33,39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FD6AAA" w:rsidRDefault="00C5178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D6AA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39,40</w:t>
            </w:r>
          </w:p>
        </w:tc>
      </w:tr>
      <w:tr w:rsidR="002D47B8" w:rsidRPr="002D47B8" w:rsidTr="005F2AC7">
        <w:trPr>
          <w:trHeight w:val="411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/5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FD6AAA" w:rsidRDefault="001A47C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D6AA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45,68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FD6AAA" w:rsidRDefault="001A47C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D6AA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53,90    </w:t>
            </w:r>
          </w:p>
        </w:tc>
      </w:tr>
      <w:tr w:rsidR="002D47B8" w:rsidRPr="002D47B8" w:rsidTr="005F2AC7">
        <w:trPr>
          <w:trHeight w:val="68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 инактивированная комбинированная  против вирусной диареи, рот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болезней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эшерихиоза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 (КОМБОВАК-К)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/30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FD6AAA" w:rsidRDefault="00C5178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D6AA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32,37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FD6AAA" w:rsidRDefault="00C5178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D6AA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38,20</w:t>
            </w:r>
          </w:p>
        </w:tc>
      </w:tr>
      <w:tr w:rsidR="002D47B8" w:rsidRPr="002D47B8" w:rsidTr="005F2AC7">
        <w:trPr>
          <w:trHeight w:val="83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инактивированная комбинированная против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парагриппа-3, респираторно - синцитиальной болезни, вирусной диареи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пастереллёза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 (КОМБОВАК-Р)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/30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FD6AAA" w:rsidRDefault="00C5178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D6AA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32,37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FD6AAA" w:rsidRDefault="00C5178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D6AA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38,20</w:t>
            </w:r>
          </w:p>
        </w:tc>
      </w:tr>
      <w:tr w:rsidR="002D47B8" w:rsidRPr="002D47B8" w:rsidTr="005F2AC7">
        <w:trPr>
          <w:trHeight w:val="55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BE76D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инактивированная комбинированная против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 парагриппа-3, вирусной диареи, респираторно-синцитиальной, рот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болезней и аденовирусной инфекции крупного рогатого скота (КОМБОВАК-А)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A781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мл/50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FD6AAA" w:rsidRDefault="001A47C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D6AA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41,61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FD6AAA" w:rsidRDefault="001A47C9" w:rsidP="001A47C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D6AA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49,10</w:t>
            </w:r>
          </w:p>
        </w:tc>
      </w:tr>
      <w:tr w:rsidR="002D47B8" w:rsidRPr="002D47B8" w:rsidTr="005F2AC7">
        <w:trPr>
          <w:trHeight w:val="55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клостридиозов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овец и крупного рогатого скота поливалентная инактивированная «КЛОСТБОВАК-8»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/30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68,64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F57757" w:rsidP="00581EF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81,00</w:t>
            </w:r>
          </w:p>
        </w:tc>
      </w:tr>
      <w:tr w:rsidR="00B7273A" w:rsidRPr="002D47B8" w:rsidTr="005F2AC7">
        <w:trPr>
          <w:trHeight w:val="55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B7273A" w:rsidRDefault="00B7273A" w:rsidP="00056DFF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B7273A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B7273A" w:rsidRDefault="00B7273A" w:rsidP="00056DF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</w:t>
            </w:r>
            <w:proofErr w:type="gramEnd"/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инактивированная против </w:t>
            </w:r>
            <w:proofErr w:type="spellStart"/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некробактериоза</w:t>
            </w:r>
            <w:proofErr w:type="spellEnd"/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животных «УНГОВАК </w:t>
            </w:r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>FN</w:t>
            </w:r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B7273A" w:rsidRDefault="00B7273A" w:rsidP="00056DF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 мл/25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B7273A" w:rsidRDefault="00B7273A" w:rsidP="00056DF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42,37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B7273A" w:rsidRDefault="00B7273A" w:rsidP="00056DF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B7273A" w:rsidRPr="002D47B8" w:rsidTr="00E6563E">
        <w:trPr>
          <w:trHeight w:val="228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ВАКЦИНЫ ДЛЯ СОБАК</w:t>
            </w:r>
          </w:p>
        </w:tc>
      </w:tr>
      <w:tr w:rsidR="00B7273A" w:rsidRPr="002D47B8" w:rsidTr="005F2AC7">
        <w:trPr>
          <w:trHeight w:val="55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чумы, аденовирусных инфекций,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энтеритов собак (МУЛЬТИКАН-4)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+ 2см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78,22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92,30</w:t>
            </w:r>
          </w:p>
        </w:tc>
      </w:tr>
      <w:tr w:rsidR="00B7273A" w:rsidRPr="002D47B8" w:rsidTr="005F2AC7">
        <w:trPr>
          <w:trHeight w:val="53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чумы, аденовирусных инфекций,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энтеритов и лептоспироза собак            (МУЛЬТИКАН-6)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+2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110,68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130,60</w:t>
            </w:r>
          </w:p>
        </w:tc>
      </w:tr>
      <w:tr w:rsidR="00B7273A" w:rsidRPr="002D47B8" w:rsidTr="005F2AC7">
        <w:trPr>
          <w:trHeight w:val="64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чумы, аденовирусных инфекций,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энтерита и дерматомикозов собак (МУЛЬТИКАН-7)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+2см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68,56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80,90</w:t>
            </w:r>
          </w:p>
        </w:tc>
      </w:tr>
      <w:tr w:rsidR="00B7273A" w:rsidRPr="002D47B8" w:rsidTr="005F2AC7">
        <w:trPr>
          <w:trHeight w:val="398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чумы, аденовирусных инфекций,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энтеритов, лептоспироза и бешенства собак  (МУЛЬТИКАН-8)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+2см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152,88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180,40</w:t>
            </w:r>
          </w:p>
        </w:tc>
      </w:tr>
      <w:tr w:rsidR="00B7273A" w:rsidRPr="002D47B8" w:rsidTr="005F2AC7">
        <w:trPr>
          <w:trHeight w:val="40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ПОЛИВАК-ТМ против дерматомикозов собак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0,6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217B0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217B0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40,90</w:t>
            </w:r>
          </w:p>
        </w:tc>
      </w:tr>
      <w:tr w:rsidR="00B7273A" w:rsidRPr="002D47B8" w:rsidTr="005F2AC7">
        <w:trPr>
          <w:trHeight w:val="54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чумы, аденовирусных инфекций,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парагриппа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лептоспироза собак АСТЕРИОН DHPP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L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+2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133,10</w:t>
            </w:r>
          </w:p>
        </w:tc>
      </w:tr>
      <w:tr w:rsidR="00B7273A" w:rsidRPr="002D47B8" w:rsidTr="005F2AC7">
        <w:trPr>
          <w:trHeight w:val="54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чумы, аденовирусных инфекций,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парагриппа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 лептоспироза и бешенства собак АСТЕРИОН DHPP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LR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+2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154,66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182,50</w:t>
            </w:r>
          </w:p>
        </w:tc>
      </w:tr>
      <w:tr w:rsidR="00B7273A" w:rsidRPr="002D47B8" w:rsidTr="005F2AC7">
        <w:trPr>
          <w:trHeight w:val="40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Вакцина против бешенства собак инактивированная «РАБИКС»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/1доза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33,56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39,60</w:t>
            </w:r>
          </w:p>
        </w:tc>
      </w:tr>
      <w:tr w:rsidR="00B7273A" w:rsidRPr="002D47B8" w:rsidTr="00E6563E">
        <w:trPr>
          <w:trHeight w:val="166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ВАКЦИНЫ ДЛЯ КОШЕК</w:t>
            </w:r>
          </w:p>
        </w:tc>
      </w:tr>
      <w:tr w:rsidR="00B7273A" w:rsidRPr="002D47B8" w:rsidTr="005F2AC7">
        <w:trPr>
          <w:trHeight w:val="48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панлейкопении,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калицивирусной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инфекции и хламидиоза кошек (МУЛЬТИФЕЛ-4)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180,30</w:t>
            </w:r>
          </w:p>
        </w:tc>
      </w:tr>
      <w:tr w:rsidR="00B7273A" w:rsidRPr="002D47B8" w:rsidTr="007E7C7D">
        <w:trPr>
          <w:trHeight w:val="28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 ПОЛИВАК-ТМ против дерматомикозов кошек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43,05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50,80</w:t>
            </w:r>
          </w:p>
        </w:tc>
      </w:tr>
      <w:tr w:rsidR="00B7273A" w:rsidRPr="002D47B8" w:rsidTr="005F2AC7">
        <w:trPr>
          <w:trHeight w:val="25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Вакцина против бешенства кошек инактивированная «РАБИФЕЛ»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1см</w:t>
            </w:r>
            <w:r w:rsidRPr="002D47B8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ru-RU"/>
              </w:rPr>
              <w:t>3/</w:t>
            </w:r>
            <w:r w:rsidRPr="002D47B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48,00</w:t>
            </w:r>
          </w:p>
        </w:tc>
      </w:tr>
      <w:tr w:rsidR="006A7539" w:rsidRPr="002D47B8" w:rsidTr="007E7C7D">
        <w:trPr>
          <w:trHeight w:val="27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741E22" w:rsidRDefault="006A7539" w:rsidP="006A753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41E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 против вирусной лейкемии кошек инактивированная «ЛЕОМИНОР»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741E22" w:rsidRDefault="006A7539" w:rsidP="006A753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41E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1мл</w:t>
            </w:r>
            <w:r w:rsidRPr="00741E22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/</w:t>
            </w:r>
            <w:r w:rsidRPr="00741E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741E22" w:rsidRDefault="006A7539" w:rsidP="006A753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41E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72,03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741E22" w:rsidRDefault="006A7539" w:rsidP="006A753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41E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85,00</w:t>
            </w:r>
          </w:p>
        </w:tc>
      </w:tr>
      <w:tr w:rsidR="006A7539" w:rsidRPr="002D47B8" w:rsidTr="007E7C7D">
        <w:trPr>
          <w:trHeight w:val="382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ВАКЦИНЫ ДЛЯ ЛОШАДЕЙ</w:t>
            </w:r>
          </w:p>
        </w:tc>
      </w:tr>
      <w:tr w:rsidR="006A7539" w:rsidRPr="002D47B8" w:rsidTr="005F2AC7">
        <w:trPr>
          <w:trHeight w:val="29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 ПОЛИВАК-ТМ против дерматомикозов лошадей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0,5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45,76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54,00</w:t>
            </w:r>
          </w:p>
        </w:tc>
      </w:tr>
      <w:tr w:rsidR="006A7539" w:rsidRPr="002D47B8" w:rsidTr="00985626">
        <w:trPr>
          <w:trHeight w:val="23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highlight w:val="magenta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лептоспироза  лошадей концентрированная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53,39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63,00</w:t>
            </w:r>
          </w:p>
        </w:tc>
      </w:tr>
      <w:tr w:rsidR="006A7539" w:rsidRPr="002D47B8" w:rsidTr="005F2AC7">
        <w:trPr>
          <w:trHeight w:val="261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ЛЕЧЕБНО - ПРОФИЛАКТИЧЕСКИЕ СЫВОРОТКИ И ИММУНОГЛОБУЛИНЫ</w:t>
            </w:r>
          </w:p>
        </w:tc>
      </w:tr>
      <w:tr w:rsidR="006A7539" w:rsidRPr="002D47B8" w:rsidTr="00985626">
        <w:trPr>
          <w:trHeight w:val="40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Сыворотка поливалентная против чумы плотоядных,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энтеритов и аденовирусных инфекций собак  «ГИСКАН-5»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hAnsi="Arial Narrow" w:cs="Arial CYR"/>
                <w:color w:val="FF0000"/>
                <w:sz w:val="20"/>
                <w:szCs w:val="20"/>
              </w:rPr>
              <w:t>69,24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hAnsi="Arial Narrow" w:cs="Arial CYR"/>
                <w:bCs/>
                <w:color w:val="FF0000"/>
                <w:sz w:val="20"/>
                <w:szCs w:val="20"/>
              </w:rPr>
              <w:t>81,70</w:t>
            </w:r>
          </w:p>
        </w:tc>
      </w:tr>
      <w:tr w:rsidR="006A7539" w:rsidRPr="002D47B8" w:rsidTr="005F2AC7">
        <w:trPr>
          <w:trHeight w:val="54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Иммуноглобулин поливалентный против чумы плотоядных,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энтеритов и аденовирусных инфекций собак «ГЛОБКАН-5»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88,05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CA3CD0" w:rsidRDefault="00CA3CD0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103,90</w:t>
            </w:r>
          </w:p>
        </w:tc>
      </w:tr>
      <w:tr w:rsidR="006A7539" w:rsidRPr="002D47B8" w:rsidTr="005F2AC7">
        <w:trPr>
          <w:trHeight w:val="20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Сыворотка гипериммунная против лептоспироза собак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 доз   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62,30</w:t>
            </w:r>
          </w:p>
        </w:tc>
      </w:tr>
      <w:tr w:rsidR="006A7539" w:rsidRPr="002D47B8" w:rsidTr="005F2AC7">
        <w:trPr>
          <w:trHeight w:val="40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Глобулин против панлейкопении,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калицивироза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хламидиоза кошек </w:t>
            </w: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 xml:space="preserve"> «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ГЛОБФЕЛ-4»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CA3CD0" w:rsidRDefault="00CA3CD0" w:rsidP="000A03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hAnsi="Arial Narrow" w:cs="Arial CYR"/>
                <w:color w:val="FF0000"/>
                <w:sz w:val="20"/>
                <w:szCs w:val="20"/>
              </w:rPr>
              <w:t>176,27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CA3CD0" w:rsidRDefault="00CA3CD0" w:rsidP="000A03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CA3CD0">
              <w:rPr>
                <w:rFonts w:ascii="Arial Narrow" w:hAnsi="Arial Narrow" w:cs="Arial CYR"/>
                <w:bCs/>
                <w:color w:val="FF0000"/>
                <w:sz w:val="20"/>
                <w:szCs w:val="20"/>
              </w:rPr>
              <w:t>208,00</w:t>
            </w:r>
          </w:p>
        </w:tc>
        <w:bookmarkStart w:id="0" w:name="_GoBack"/>
        <w:bookmarkEnd w:id="0"/>
      </w:tr>
      <w:tr w:rsidR="006A7539" w:rsidRPr="002D47B8" w:rsidTr="005F2AC7">
        <w:trPr>
          <w:trHeight w:val="34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Белковый препарат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лактоферрина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«ПОЛИФЕРРИН-А»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135,59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160,00</w:t>
            </w:r>
          </w:p>
        </w:tc>
      </w:tr>
      <w:tr w:rsidR="006A7539" w:rsidRPr="002D47B8" w:rsidTr="005F2AC7">
        <w:trPr>
          <w:trHeight w:val="237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ПРОТИВОПАРАЗИТАРНЫЕ СРЕДСТВА</w:t>
            </w:r>
          </w:p>
        </w:tc>
      </w:tr>
      <w:tr w:rsidR="006A7539" w:rsidRPr="002D47B8" w:rsidTr="005F2AC7">
        <w:trPr>
          <w:trHeight w:val="256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ДЛЯ НАРУЖНОГО ПРИМЕНЕНИЯ</w:t>
            </w:r>
          </w:p>
        </w:tc>
      </w:tr>
      <w:tr w:rsidR="006A7539" w:rsidRPr="002D47B8" w:rsidTr="005F2AC7">
        <w:trPr>
          <w:trHeight w:val="273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Гиподектин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-Н - препарат для борьбы с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гиподерматозом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67,22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79,32</w:t>
            </w:r>
          </w:p>
        </w:tc>
      </w:tr>
      <w:tr w:rsidR="006A7539" w:rsidRPr="002D47B8" w:rsidTr="005F2AC7">
        <w:trPr>
          <w:trHeight w:val="264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336,12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396,62</w:t>
            </w:r>
          </w:p>
        </w:tc>
      </w:tr>
      <w:tr w:rsidR="006A7539" w:rsidRPr="002D47B8" w:rsidTr="005F2AC7">
        <w:trPr>
          <w:trHeight w:val="25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 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576,88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680,72</w:t>
            </w:r>
          </w:p>
        </w:tc>
      </w:tr>
      <w:tr w:rsidR="006A7539" w:rsidRPr="002D47B8" w:rsidTr="000A0303">
        <w:trPr>
          <w:trHeight w:val="165"/>
        </w:trPr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Циперил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10% - для борьбы с эктопаразитами животных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 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1 668,33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1 968,63</w:t>
            </w:r>
          </w:p>
        </w:tc>
      </w:tr>
      <w:tr w:rsidR="006A7539" w:rsidRPr="002D47B8" w:rsidTr="000A0303">
        <w:trPr>
          <w:trHeight w:val="120"/>
        </w:trPr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181,72</w:t>
            </w:r>
          </w:p>
        </w:tc>
      </w:tr>
      <w:tr w:rsidR="006A7539" w:rsidRPr="002D47B8" w:rsidTr="005F2AC7">
        <w:trPr>
          <w:trHeight w:val="29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Акаромектин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– раствор для применения при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арахно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-энтомозах собак и кошек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25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C51780" w:rsidRDefault="003E43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C51780" w:rsidRDefault="003E43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112,40</w:t>
            </w:r>
          </w:p>
        </w:tc>
      </w:tr>
      <w:tr w:rsidR="006A7539" w:rsidRPr="002D47B8" w:rsidTr="005F2AC7">
        <w:trPr>
          <w:trHeight w:val="219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ДЛЯ ИНЪЕКЦИЙ</w:t>
            </w:r>
          </w:p>
        </w:tc>
      </w:tr>
      <w:tr w:rsidR="006A7539" w:rsidRPr="002D47B8" w:rsidTr="005F2AC7">
        <w:trPr>
          <w:trHeight w:val="196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Гиподектин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инъекционный – препарат для борьбы с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гиподерматозом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телязиозом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диктиокаулёзом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эдемагенозом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цефеномиозом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северных оленей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33,62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39,67</w:t>
            </w:r>
          </w:p>
        </w:tc>
      </w:tr>
      <w:tr w:rsidR="006A7539" w:rsidRPr="002D47B8" w:rsidTr="005F2AC7">
        <w:trPr>
          <w:trHeight w:val="228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183,34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216,34</w:t>
            </w:r>
          </w:p>
        </w:tc>
      </w:tr>
      <w:tr w:rsidR="006A7539" w:rsidRPr="002D47B8" w:rsidTr="005F2AC7">
        <w:trPr>
          <w:trHeight w:val="27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658,78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777,36</w:t>
            </w:r>
          </w:p>
        </w:tc>
      </w:tr>
      <w:tr w:rsidR="006A7539" w:rsidRPr="002D47B8" w:rsidTr="005F2AC7">
        <w:trPr>
          <w:trHeight w:val="249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Дермацин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инъекционный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для борьбы с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гиподерматозом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телязиозом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диктиокаулёзом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эдемагенозом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цефеномиозом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северных оленей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33,62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39,67</w:t>
            </w:r>
          </w:p>
        </w:tc>
      </w:tr>
      <w:tr w:rsidR="006A7539" w:rsidRPr="002D47B8" w:rsidTr="005F2AC7">
        <w:trPr>
          <w:trHeight w:val="268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107,56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126,92</w:t>
            </w:r>
          </w:p>
        </w:tc>
      </w:tr>
      <w:tr w:rsidR="006A7539" w:rsidRPr="002D47B8" w:rsidTr="005F2AC7">
        <w:trPr>
          <w:trHeight w:val="258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183,34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216,34</w:t>
            </w:r>
          </w:p>
        </w:tc>
      </w:tr>
      <w:tr w:rsidR="006A7539" w:rsidRPr="002D47B8" w:rsidTr="005F2AC7">
        <w:trPr>
          <w:trHeight w:val="27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658,78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777,36</w:t>
            </w:r>
          </w:p>
        </w:tc>
      </w:tr>
      <w:tr w:rsidR="006A7539" w:rsidRPr="002D47B8" w:rsidTr="005F2AC7">
        <w:trPr>
          <w:trHeight w:val="266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Новомек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1% - инъекционный раствор для лечения паразитарных болезней сельскохозяйственных животных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29,50</w:t>
            </w:r>
          </w:p>
        </w:tc>
      </w:tr>
      <w:tr w:rsidR="006A7539" w:rsidRPr="002D47B8" w:rsidTr="005F2AC7">
        <w:trPr>
          <w:trHeight w:val="256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71,39</w:t>
            </w:r>
          </w:p>
        </w:tc>
      </w:tr>
      <w:tr w:rsidR="006A7539" w:rsidRPr="002D47B8" w:rsidTr="005F2AC7">
        <w:trPr>
          <w:trHeight w:val="274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199,10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234,94</w:t>
            </w:r>
          </w:p>
        </w:tc>
      </w:tr>
      <w:tr w:rsidR="006A7539" w:rsidRPr="002D47B8" w:rsidTr="005F2AC7">
        <w:trPr>
          <w:trHeight w:val="25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313,84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370,33</w:t>
            </w:r>
          </w:p>
        </w:tc>
      </w:tr>
      <w:tr w:rsidR="006A7539" w:rsidRPr="002D47B8" w:rsidTr="005F2AC7">
        <w:trPr>
          <w:trHeight w:val="267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1 393,34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1 644,14</w:t>
            </w:r>
          </w:p>
        </w:tc>
      </w:tr>
      <w:tr w:rsidR="006A7539" w:rsidRPr="002D47B8" w:rsidTr="005F2AC7">
        <w:trPr>
          <w:trHeight w:val="271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Новомек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плюс - инъекционный раствор.</w:t>
            </w:r>
          </w:p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Противопаразитарное средство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259,60</w:t>
            </w:r>
          </w:p>
        </w:tc>
      </w:tr>
      <w:tr w:rsidR="006A7539" w:rsidRPr="002D47B8" w:rsidTr="005F2AC7">
        <w:trPr>
          <w:trHeight w:val="247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313,84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370,33</w:t>
            </w:r>
          </w:p>
        </w:tc>
      </w:tr>
      <w:tr w:rsidR="006A7539" w:rsidRPr="002D47B8" w:rsidTr="005F2AC7">
        <w:trPr>
          <w:trHeight w:val="279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1 393,34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1 644,14</w:t>
            </w:r>
          </w:p>
        </w:tc>
      </w:tr>
      <w:tr w:rsidR="006A7539" w:rsidRPr="002D47B8" w:rsidTr="005F2AC7">
        <w:trPr>
          <w:trHeight w:val="255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Отодектин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0,1% - инъекционный раствор для применения при паразитарных болезнях плотоядных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43,39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51,20</w:t>
            </w:r>
          </w:p>
        </w:tc>
      </w:tr>
      <w:tr w:rsidR="006A7539" w:rsidRPr="002D47B8" w:rsidTr="005F2AC7">
        <w:trPr>
          <w:trHeight w:val="26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79,32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93,60</w:t>
            </w:r>
          </w:p>
        </w:tc>
      </w:tr>
      <w:tr w:rsidR="006A7539" w:rsidRPr="002D47B8" w:rsidTr="005F2AC7">
        <w:trPr>
          <w:trHeight w:val="28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73706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Дермикоцид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суспензия для инъекций для лечения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дерматофитозов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у пушных зверей, собак и кошек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228,24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269,32</w:t>
            </w:r>
          </w:p>
        </w:tc>
      </w:tr>
      <w:tr w:rsidR="006A7539" w:rsidRPr="002D47B8" w:rsidTr="005F2AC7">
        <w:trPr>
          <w:trHeight w:val="153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ДЛЯ ОРАЛЬНОГО ПРИМЕНЕНИЯ</w:t>
            </w:r>
          </w:p>
        </w:tc>
      </w:tr>
      <w:tr w:rsidR="006A7539" w:rsidRPr="002D47B8" w:rsidTr="005F2AC7">
        <w:trPr>
          <w:trHeight w:val="17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Тронцил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– для дегельминтизации собак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1упак. / 20 табл.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179,66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212,00</w:t>
            </w:r>
          </w:p>
        </w:tc>
      </w:tr>
      <w:tr w:rsidR="006A7539" w:rsidRPr="002D47B8" w:rsidTr="005F2AC7">
        <w:trPr>
          <w:trHeight w:val="26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Тронцил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– для дегельминтизации кошек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1упак. / 20 табл.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203,39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240,00</w:t>
            </w:r>
          </w:p>
        </w:tc>
      </w:tr>
      <w:tr w:rsidR="006A7539" w:rsidRPr="002D47B8" w:rsidTr="00741E22">
        <w:trPr>
          <w:trHeight w:val="267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АНТИБАКТЕРИАЛЬНЫЕ СРЕДСТВА</w:t>
            </w:r>
          </w:p>
        </w:tc>
      </w:tr>
      <w:tr w:rsidR="006A7539" w:rsidRPr="002D47B8" w:rsidTr="00741E22">
        <w:trPr>
          <w:trHeight w:val="271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ДЛЯ ИНЪЕКЦИЙ</w:t>
            </w:r>
          </w:p>
        </w:tc>
      </w:tr>
      <w:tr w:rsidR="006A7539" w:rsidRPr="002D47B8" w:rsidTr="005F2AC7">
        <w:trPr>
          <w:trHeight w:val="336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Энросепт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раствор для инъекций 5% (5%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энрофлоксацин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 - для лечения бактериальных инфекций у животных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33,20</w:t>
            </w:r>
          </w:p>
        </w:tc>
      </w:tr>
      <w:tr w:rsidR="006A7539" w:rsidRPr="002D47B8" w:rsidTr="005F2AC7">
        <w:trPr>
          <w:trHeight w:val="164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156,78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185,00</w:t>
            </w:r>
          </w:p>
        </w:tc>
      </w:tr>
      <w:tr w:rsidR="006A7539" w:rsidRPr="002D47B8" w:rsidTr="005F2AC7">
        <w:trPr>
          <w:trHeight w:val="32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Энросепт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раствор для инъекций 10% (10%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энрофлоксацин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 - для лечения бактериальных инфекций у животных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210,22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248,06</w:t>
            </w:r>
          </w:p>
        </w:tc>
      </w:tr>
      <w:tr w:rsidR="006A7539" w:rsidRPr="002D47B8" w:rsidTr="005F2AC7">
        <w:trPr>
          <w:trHeight w:val="21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48564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Тетразол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Л.А. (20%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окситетрациклин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пролонгированного действия) – раствор для инъекций – для лечения животных при бактериальных инфекциях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195,56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230,76</w:t>
            </w:r>
          </w:p>
        </w:tc>
      </w:tr>
      <w:tr w:rsidR="006A7539" w:rsidRPr="002D47B8" w:rsidTr="005F2AC7">
        <w:trPr>
          <w:trHeight w:val="193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ДЛЯ ОРАЛЬНОГО ПРИМЕНЕНИЯ</w:t>
            </w:r>
          </w:p>
        </w:tc>
      </w:tr>
      <w:tr w:rsidR="006A7539" w:rsidRPr="002D47B8" w:rsidTr="005F2AC7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Энросепт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раствор оральный (10%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энрофлоксацин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 для лечения болезней бактериальной этиологии у сельскохозяйственных животных и птицы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056DFF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56DF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056DFF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56DF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26,69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056DFF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56DF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31,50</w:t>
            </w:r>
          </w:p>
        </w:tc>
      </w:tr>
      <w:tr w:rsidR="006A7539" w:rsidRPr="002D47B8" w:rsidTr="005F2AC7">
        <w:trPr>
          <w:trHeight w:val="197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056DFF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56DF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 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056DFF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56DF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754,24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056DFF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56DF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890,00</w:t>
            </w:r>
          </w:p>
        </w:tc>
      </w:tr>
      <w:tr w:rsidR="006A7539" w:rsidRPr="002D47B8" w:rsidTr="001E73AF">
        <w:trPr>
          <w:trHeight w:val="33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Тиамулон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- 45% - водорастворимый порошок для орального применения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мешок 1 кг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4119BB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19B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5 346,27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A7539" w:rsidRPr="004119BB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19B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6 308,60</w:t>
            </w:r>
          </w:p>
        </w:tc>
      </w:tr>
      <w:tr w:rsidR="006A7539" w:rsidRPr="002D47B8" w:rsidTr="005F2AC7">
        <w:trPr>
          <w:trHeight w:val="212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ВИТАМИННЫЕ ПРЕПАРАТЫ</w:t>
            </w:r>
          </w:p>
        </w:tc>
      </w:tr>
      <w:tr w:rsidR="006A7539" w:rsidRPr="002D47B8" w:rsidTr="005F2AC7">
        <w:trPr>
          <w:trHeight w:val="26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Фитолив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(для птиц)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канистра 5 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1 892,19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2 232,78</w:t>
            </w:r>
          </w:p>
        </w:tc>
      </w:tr>
      <w:tr w:rsidR="006A7539" w:rsidRPr="002D47B8" w:rsidTr="005F2AC7">
        <w:trPr>
          <w:trHeight w:val="13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Ливамин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(для птиц)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канистра 5 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1 739,65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2 052,79</w:t>
            </w:r>
          </w:p>
        </w:tc>
      </w:tr>
      <w:tr w:rsidR="006A7539" w:rsidRPr="002D47B8" w:rsidTr="005F2AC7">
        <w:trPr>
          <w:trHeight w:val="143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ДЕЗИНФИЦИРУЮЩИЕ СРЕДСТВА</w:t>
            </w:r>
          </w:p>
        </w:tc>
      </w:tr>
      <w:tr w:rsidR="006A7539" w:rsidRPr="002D47B8" w:rsidTr="005F2AC7">
        <w:trPr>
          <w:trHeight w:val="45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Дезолайн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– Ф – средство для дезинфекции объектов ветнадзора и профилактики инфекционных болезней с/х животных, включая птиц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канистра 5 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B014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1 830,51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F67A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2 160,00</w:t>
            </w:r>
          </w:p>
        </w:tc>
      </w:tr>
      <w:tr w:rsidR="006A7539" w:rsidRPr="002D47B8" w:rsidTr="005F2AC7">
        <w:trPr>
          <w:trHeight w:val="257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КОРМОВЫЕ ДОБАВКИ</w:t>
            </w:r>
          </w:p>
        </w:tc>
      </w:tr>
      <w:tr w:rsidR="006A7539" w:rsidRPr="002D47B8" w:rsidTr="005F2AC7">
        <w:trPr>
          <w:trHeight w:val="268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Ферментол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-Ф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фитаза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мешок 25 кг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14 830,51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17 500,00</w:t>
            </w:r>
          </w:p>
        </w:tc>
      </w:tr>
      <w:tr w:rsidR="006A7539" w:rsidRPr="002D47B8" w:rsidTr="005F2AC7">
        <w:trPr>
          <w:trHeight w:val="258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Ферментол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-ВК (клетчатка)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мешок  25 кг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664D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20 762,71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664D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24 500,00</w:t>
            </w:r>
          </w:p>
        </w:tc>
      </w:tr>
      <w:tr w:rsidR="006A7539" w:rsidRPr="002D47B8" w:rsidTr="005F2AC7">
        <w:trPr>
          <w:trHeight w:val="110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СОРБЕНТ МИКОТОКСИНОВ</w:t>
            </w:r>
          </w:p>
        </w:tc>
      </w:tr>
      <w:tr w:rsidR="006A7539" w:rsidRPr="002D47B8" w:rsidTr="005F2AC7">
        <w:trPr>
          <w:trHeight w:val="82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Токсисорб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(сорбирует токсины, подавляет развитие в корме бактерий и плесневых грибов, способствует лучшему пищеварению за счёт снижения рН корма, способствует «разгрузке» печени от избытка липидов и различных токсинов) Норма ввода: 0,5 – 1,5 кг на тонну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мешок 25 кг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3 745,76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4 420,00</w:t>
            </w:r>
          </w:p>
        </w:tc>
      </w:tr>
      <w:tr w:rsidR="006A7539" w:rsidRPr="002D47B8" w:rsidTr="005F2AC7">
        <w:trPr>
          <w:trHeight w:val="188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КОКЦИДИОСТАТИКИ</w:t>
            </w:r>
          </w:p>
        </w:tc>
      </w:tr>
      <w:tr w:rsidR="006A7539" w:rsidRPr="002D47B8" w:rsidTr="005F2AC7">
        <w:trPr>
          <w:trHeight w:val="12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Кокцидолайн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– М 1 %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мадурамицин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мешок  25 кг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4119BB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19B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5 578,64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4119BB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119B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6 582,80</w:t>
            </w:r>
          </w:p>
        </w:tc>
      </w:tr>
      <w:tr w:rsidR="006A7539" w:rsidRPr="002D47B8" w:rsidTr="005F2AC7">
        <w:trPr>
          <w:trHeight w:val="15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Кокцидиолайн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-Д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1%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диклазурил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мешок  25 кг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6D38C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17 245,76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20 350,00</w:t>
            </w:r>
          </w:p>
        </w:tc>
      </w:tr>
      <w:tr w:rsidR="006A7539" w:rsidRPr="002D47B8" w:rsidTr="005F2AC7">
        <w:trPr>
          <w:trHeight w:val="226"/>
        </w:trPr>
        <w:tc>
          <w:tcPr>
            <w:tcW w:w="1004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ДИАГНОСТИЧЕСКИЕ НАБОРЫ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A7539" w:rsidRPr="002D47B8" w:rsidTr="006D3EBD">
        <w:trPr>
          <w:trHeight w:val="232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РТГА </w:t>
            </w:r>
          </w:p>
        </w:tc>
      </w:tr>
      <w:tr w:rsidR="006A7539" w:rsidRPr="002D47B8" w:rsidTr="00741E22">
        <w:trPr>
          <w:trHeight w:val="44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диагностики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</w:t>
            </w:r>
            <w:r w:rsidRPr="002D47B8">
              <w:rPr>
                <w:rFonts w:ascii="Arial Narrow" w:eastAsia="Times New Roman" w:hAnsi="Arial Narrow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свиней в реакции гемагглютинации (РГА) и реакции торможения гемагглютинации (РТГА)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C0F5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813,56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C0F5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320,00</w:t>
            </w:r>
          </w:p>
        </w:tc>
      </w:tr>
      <w:tr w:rsidR="006A7539" w:rsidRPr="002D47B8" w:rsidTr="006D3EBD">
        <w:trPr>
          <w:trHeight w:val="313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ИФА </w:t>
            </w:r>
          </w:p>
        </w:tc>
      </w:tr>
      <w:tr w:rsidR="006A7539" w:rsidRPr="002D47B8" w:rsidTr="005F2AC7">
        <w:trPr>
          <w:trHeight w:val="47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антигенов вируса</w:t>
            </w:r>
            <w:r w:rsidRPr="002D47B8">
              <w:rPr>
                <w:rFonts w:ascii="Arial Narrow" w:eastAsia="Times New Roman" w:hAnsi="Arial Narrow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трансмиссивного гастроэнтерита (ТГС)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ротавируса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(РВС) методом иммуноферментного анализа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 определений          (90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C0F5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843,22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C0F5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895,00</w:t>
            </w:r>
          </w:p>
        </w:tc>
      </w:tr>
      <w:tr w:rsidR="006A7539" w:rsidRPr="002D47B8" w:rsidTr="005F2AC7">
        <w:trPr>
          <w:trHeight w:val="37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реагентов для выявления антител к вирусу  трансмиссивного гастроэнтерита свиней иммуноферментным методом «ТГС-СЕРОТЕСТ»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C0F5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438,98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C0F5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598,00</w:t>
            </w:r>
          </w:p>
        </w:tc>
      </w:tr>
      <w:tr w:rsidR="006A7539" w:rsidRPr="002D47B8" w:rsidTr="005F2AC7">
        <w:trPr>
          <w:trHeight w:val="69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и дифференциации антител к вирусу трансмиссивного гастроэнтерита и респираторному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коронавирусу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иммуноферментным методом "ТГС/РКВС - СЕРОТЕСТ"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176 определений                 (88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9562B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771,78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9562B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690,70</w:t>
            </w:r>
          </w:p>
        </w:tc>
      </w:tr>
      <w:tr w:rsidR="006A7539" w:rsidRPr="002D47B8" w:rsidTr="005F2AC7">
        <w:trPr>
          <w:trHeight w:val="54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вирусу африканской чумы свиней иммуноферментным методом "АЧС - СЕРОТЕСТ/INGEZIM PPA COMPAC"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9562B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079,32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39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033,60</w:t>
            </w:r>
          </w:p>
        </w:tc>
      </w:tr>
      <w:tr w:rsidR="006A7539" w:rsidRPr="002D47B8" w:rsidTr="005F2AC7">
        <w:trPr>
          <w:trHeight w:val="36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вируса африканской чумы свиней (АЧС) иммуноферментным методом «АЧС-ИФА»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FC0F5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132,</w:t>
            </w:r>
            <w:r w:rsidR="00FC0F5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C0F5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596,00</w:t>
            </w:r>
          </w:p>
        </w:tc>
      </w:tr>
      <w:tr w:rsidR="006A7539" w:rsidRPr="002D47B8" w:rsidTr="005F2AC7">
        <w:trPr>
          <w:trHeight w:val="45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реагентов для определения антител к вирусу классической чумы свиней иммуноферментным методом «КЧС-СЕРОТЕСТ»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614,41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165,00</w:t>
            </w:r>
          </w:p>
        </w:tc>
      </w:tr>
      <w:tr w:rsidR="006A7539" w:rsidRPr="002D47B8" w:rsidTr="007E7C7D">
        <w:trPr>
          <w:trHeight w:val="54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реагентов для выявления антител к вирусу репродуктивно-респираторного синдрома свиней иммуноферментным методом "РРСС - СЕРОТЕСТ"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FC0F5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438,</w:t>
            </w:r>
            <w:r w:rsidR="00FC0F5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D61CD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59</w:t>
            </w:r>
            <w:r w:rsidR="00D61CD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,00</w:t>
            </w:r>
          </w:p>
        </w:tc>
      </w:tr>
      <w:tr w:rsidR="006A7539" w:rsidRPr="002D47B8" w:rsidTr="007E7C7D">
        <w:trPr>
          <w:trHeight w:val="40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вирусу репродуктивного и респираторного синдрома свиней иммуноферментным методом "РРСС - СЕРОТЕСТ плюс"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881,36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6A7539" w:rsidRPr="002D47B8" w:rsidTr="00741E22">
        <w:trPr>
          <w:trHeight w:val="48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реагентов для выявления антител к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цирковирусу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второго типа (ЦВС-2) иммуноферментным методом «ЦИРКО-СЕРОТЕСТ»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D61CD8" w:rsidP="007B5B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438,</w:t>
            </w:r>
            <w:r w:rsidR="007B5B84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D61CD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598,00</w:t>
            </w:r>
          </w:p>
        </w:tc>
      </w:tr>
      <w:tr w:rsidR="006A7539" w:rsidRPr="002D47B8" w:rsidTr="005F2AC7">
        <w:trPr>
          <w:trHeight w:val="41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класса к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цирковирусу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иммуноферментным методом «ЦВС-</w:t>
            </w:r>
            <w:proofErr w:type="spellStart"/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>IgM</w:t>
            </w:r>
            <w:proofErr w:type="spellEnd"/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-СЕРОТЕСТ»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347,46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490,00</w:t>
            </w:r>
          </w:p>
        </w:tc>
      </w:tr>
      <w:tr w:rsidR="006A7539" w:rsidRPr="002D47B8" w:rsidTr="005F2AC7">
        <w:trPr>
          <w:trHeight w:val="41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4414D0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антигену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gE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вируса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"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gE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СЕРОТЕСТ"                           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677,12</w:t>
            </w:r>
            <w:r w:rsidR="006A7539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219,00</w:t>
            </w:r>
          </w:p>
        </w:tc>
      </w:tr>
      <w:tr w:rsidR="006A7539" w:rsidRPr="002D47B8" w:rsidTr="005F2AC7">
        <w:trPr>
          <w:trHeight w:val="497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4414D0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антигену </w:t>
            </w:r>
            <w:proofErr w:type="spellStart"/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g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вируса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"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gВ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СЕРОТЕСТ"                            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B404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447,88</w:t>
            </w:r>
            <w:r w:rsidR="006A7539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B404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128,50</w:t>
            </w:r>
          </w:p>
        </w:tc>
      </w:tr>
      <w:tr w:rsidR="006A7539" w:rsidRPr="002D47B8" w:rsidTr="00741E22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4414D0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возбудителю микоплазмоза свиней </w:t>
            </w:r>
            <w:proofErr w:type="spellStart"/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ycoplasma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hyopneumoniae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"МИКОПЛАЗМА - СЕРОТЕСТ"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(46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771,78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25</w:t>
            </w:r>
            <w:r w:rsidR="001063EF" w:rsidRPr="00C51780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690,70</w:t>
            </w:r>
          </w:p>
        </w:tc>
      </w:tr>
      <w:tr w:rsidR="006A7539" w:rsidRPr="002D47B8" w:rsidTr="0028689B">
        <w:trPr>
          <w:trHeight w:val="433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4414D0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антител к вирусу везикулярной болезни свиней (ВБС) иммуноферментным методом «ВБС-СЕРОТЕСТ»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176 определений                 (88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D61CD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823,73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D61CD8" w:rsidP="002868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18</w:t>
            </w:r>
            <w:r w:rsidR="001063EF" w:rsidRPr="00C51780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672,00</w:t>
            </w:r>
          </w:p>
        </w:tc>
      </w:tr>
      <w:tr w:rsidR="006A7539" w:rsidRPr="002D47B8" w:rsidTr="007E7C7D">
        <w:trPr>
          <w:trHeight w:val="403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4414D0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антител к антигену вирусной диареи крупного рогатого скота (ВДКРС) иммуноферментным методом «ВДКРС-СЕРОТЕСТ»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176 определений                 (88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530,59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19</w:t>
            </w:r>
            <w:r w:rsidR="001063EF" w:rsidRPr="00C51780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506,10</w:t>
            </w:r>
          </w:p>
        </w:tc>
      </w:tr>
      <w:tr w:rsidR="006A7539" w:rsidRPr="002D47B8" w:rsidTr="005F2AC7">
        <w:trPr>
          <w:trHeight w:val="5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антигену S-LPS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Brucella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abortus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Brucella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melitensis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"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Бруцелла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-СЕРОТЕСТ"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942,63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352,30</w:t>
            </w:r>
          </w:p>
        </w:tc>
      </w:tr>
      <w:tr w:rsidR="006A7539" w:rsidRPr="002D47B8" w:rsidTr="005F2AC7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вирусу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блютанга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"БЛЮТАНГ - СЕРОТЕСТ"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B404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216,10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215,00</w:t>
            </w:r>
          </w:p>
        </w:tc>
      </w:tr>
      <w:tr w:rsidR="006A7539" w:rsidRPr="002D47B8" w:rsidTr="005F2AC7">
        <w:trPr>
          <w:trHeight w:val="54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антител к вирусу лейкоза крупного рогатого скота (ВЛКРС) методом иммуноферментного анализа (ИФА)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D61CD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406,78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D61CD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180,00</w:t>
            </w:r>
          </w:p>
        </w:tc>
      </w:tr>
      <w:tr w:rsidR="006A7539" w:rsidRPr="002D47B8" w:rsidTr="005F2AC7">
        <w:trPr>
          <w:trHeight w:val="55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822766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вирусу лейкоза крупного рогатого скота (ВЛКРС) методом иммуноферментного анализа (ИФА) -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Veri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Test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88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CD0A2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135,93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660,40</w:t>
            </w:r>
          </w:p>
        </w:tc>
      </w:tr>
      <w:tr w:rsidR="006A7539" w:rsidRPr="002D47B8" w:rsidTr="007E7C7D">
        <w:trPr>
          <w:trHeight w:val="46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антигену возбудителя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гиподерматоза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 иммуноферментным методом «ГИПОДЕРМА - СЕРОТЕСТ»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D61CD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006,6</w:t>
            </w:r>
            <w:r w:rsidR="00D61CD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2609B9" w:rsidP="00D61CD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087,8</w:t>
            </w:r>
            <w:r w:rsidR="00D61CD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A7539" w:rsidRPr="002D47B8" w:rsidTr="005F2AC7">
        <w:trPr>
          <w:trHeight w:val="54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вирусу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 иммуноферментным методом "ИРТ - СЕРОТЕСТ"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5B404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245,85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9302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070,10</w:t>
            </w:r>
          </w:p>
        </w:tc>
      </w:tr>
      <w:tr w:rsidR="006A7539" w:rsidRPr="002D47B8" w:rsidTr="005F2AC7">
        <w:trPr>
          <w:trHeight w:val="55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респираторно - синцитиальному вирусу крупного рогатого скота иммуноферментным методом "РСИ - СЕРОТЕСТ"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451,86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493,20</w:t>
            </w:r>
          </w:p>
        </w:tc>
      </w:tr>
      <w:tr w:rsidR="006A7539" w:rsidRPr="002D47B8" w:rsidTr="005F2AC7">
        <w:trPr>
          <w:trHeight w:val="40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количественного определения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ивермектина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"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Ивермектин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-ИФА"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82 определения (41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D61CD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312,</w:t>
            </w:r>
            <w:r w:rsidR="00D61CD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D61CD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</w:t>
            </w:r>
            <w:r w:rsidR="00D61CD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</w:t>
            </w:r>
            <w:r w:rsidR="00D61CD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6A7539" w:rsidRPr="002D47B8" w:rsidTr="005F2AC7">
        <w:trPr>
          <w:trHeight w:val="496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антигена вируса чумы собак  иммуноферментным анализом (ИФА)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определений                  (45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037,</w:t>
            </w:r>
            <w:r w:rsidR="00F2742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944,</w:t>
            </w:r>
            <w:r w:rsidR="00F2742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</w:t>
            </w:r>
          </w:p>
        </w:tc>
      </w:tr>
      <w:tr w:rsidR="00F27428" w:rsidRPr="002D47B8" w:rsidTr="005F2AC7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428" w:rsidRPr="002D47B8" w:rsidRDefault="00F27428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428" w:rsidRPr="002D47B8" w:rsidRDefault="00F27428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антигенов аденовирусов плотоядных иммуноферментным анализом (ИФА)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428" w:rsidRPr="002D47B8" w:rsidRDefault="00F2742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определений                  (45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428" w:rsidRPr="00C51780" w:rsidRDefault="00F27428" w:rsidP="00FB0BF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037,71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7428" w:rsidRPr="00C51780" w:rsidRDefault="00F27428" w:rsidP="00FB0BF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944,50</w:t>
            </w:r>
          </w:p>
        </w:tc>
      </w:tr>
      <w:tr w:rsidR="00F27428" w:rsidRPr="002D47B8" w:rsidTr="005F2AC7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428" w:rsidRPr="002D47B8" w:rsidRDefault="00F27428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428" w:rsidRPr="002D47B8" w:rsidRDefault="00F27428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антигенов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собак, вирусов энтерита норок и панлейкопении кошек иммуноферментным анализом (ИФА)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428" w:rsidRPr="002D47B8" w:rsidRDefault="00F2742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определений                    (45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428" w:rsidRPr="00C51780" w:rsidRDefault="00F27428" w:rsidP="00FB0BF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037,71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7428" w:rsidRPr="00C51780" w:rsidRDefault="00F27428" w:rsidP="00FB0BF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944,50</w:t>
            </w:r>
          </w:p>
        </w:tc>
      </w:tr>
      <w:tr w:rsidR="006A7539" w:rsidRPr="002D47B8" w:rsidTr="005F2AC7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диагностики инфекционного перитонита кошек (ИПК)  иммуноферментным методом «ИПК-СЕРОТЕСТ»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089,6</w:t>
            </w:r>
            <w:r w:rsidR="00F2742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  <w:r w:rsidR="00F2742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</w:t>
            </w:r>
            <w:r w:rsidR="00F2742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</w:t>
            </w:r>
          </w:p>
        </w:tc>
      </w:tr>
      <w:tr w:rsidR="006A7539" w:rsidRPr="002D47B8" w:rsidTr="005F2AC7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антител к вирусу гриппа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«ГРИПП  А - СЕРОТЕСТ»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728,</w:t>
            </w:r>
            <w:r w:rsidR="00F2742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F2742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300,00</w:t>
            </w:r>
          </w:p>
        </w:tc>
      </w:tr>
      <w:tr w:rsidR="006A7539" w:rsidRPr="002D47B8" w:rsidTr="00217B0C">
        <w:trPr>
          <w:trHeight w:val="42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8689B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антител к вирусу гриппа птиц (ВГП) методом иммуноферментного анализа (ИФА)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176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договорная</w:t>
            </w:r>
          </w:p>
        </w:tc>
      </w:tr>
      <w:tr w:rsidR="006A7539" w:rsidRPr="002D47B8" w:rsidTr="006D3EBD">
        <w:trPr>
          <w:trHeight w:val="269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ПЦР </w:t>
            </w:r>
          </w:p>
        </w:tc>
      </w:tr>
      <w:tr w:rsidR="006A7539" w:rsidRPr="002D47B8" w:rsidTr="005F2AC7">
        <w:trPr>
          <w:trHeight w:val="45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классической чумы свиней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755,51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971,50</w:t>
            </w:r>
          </w:p>
        </w:tc>
      </w:tr>
      <w:tr w:rsidR="006A7539" w:rsidRPr="002D47B8" w:rsidTr="005F2AC7">
        <w:trPr>
          <w:trHeight w:val="40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выявления вируса африканской чумы свиней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487711">
        <w:trPr>
          <w:trHeight w:val="25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-комплектация с использованием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микроцентрифужных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колонок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105,85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D814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544,90</w:t>
            </w:r>
          </w:p>
        </w:tc>
      </w:tr>
      <w:tr w:rsidR="006A7539" w:rsidRPr="002D47B8" w:rsidTr="00487711">
        <w:trPr>
          <w:trHeight w:val="25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-комплектация универсальная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361C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132,37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361C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056,20</w:t>
            </w:r>
          </w:p>
        </w:tc>
      </w:tr>
      <w:tr w:rsidR="006A7539" w:rsidRPr="002D47B8" w:rsidTr="006D3EBD">
        <w:trPr>
          <w:trHeight w:val="25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репродуктивного и респираторного синдрома свиней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939,41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008,50</w:t>
            </w:r>
          </w:p>
        </w:tc>
      </w:tr>
      <w:tr w:rsidR="006A7539" w:rsidRPr="002D47B8" w:rsidTr="00487711">
        <w:trPr>
          <w:trHeight w:val="68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обнаружения вируса трансмиссивного гастроэнтерита  (ТГС) и дифференциации его от респираторного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(РКВС) методом полимеразной цепной реакции (ПЦР) 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941,95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831,50</w:t>
            </w:r>
          </w:p>
        </w:tc>
      </w:tr>
      <w:tr w:rsidR="006A7539" w:rsidRPr="002D47B8" w:rsidTr="00487711">
        <w:trPr>
          <w:trHeight w:val="40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обнаружения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цирковируса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II типа (ЦВС-2)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08714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939,41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008,50</w:t>
            </w:r>
          </w:p>
        </w:tc>
      </w:tr>
      <w:tr w:rsidR="006A7539" w:rsidRPr="002D47B8" w:rsidTr="006D3EBD">
        <w:trPr>
          <w:trHeight w:val="219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 - система для обнаружения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методом полимеразной цепной реакции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939,41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008,50</w:t>
            </w:r>
          </w:p>
        </w:tc>
      </w:tr>
      <w:tr w:rsidR="006A7539" w:rsidRPr="002D47B8" w:rsidTr="006D3EBD">
        <w:trPr>
          <w:trHeight w:val="321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патогенных лептоспир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438,</w:t>
            </w:r>
            <w:r w:rsidR="00F2742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59</w:t>
            </w:r>
            <w:r w:rsidR="00F27428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,00</w:t>
            </w:r>
          </w:p>
        </w:tc>
      </w:tr>
      <w:tr w:rsidR="006A7539" w:rsidRPr="002D47B8" w:rsidTr="00487711">
        <w:trPr>
          <w:trHeight w:val="39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идентификации бактерий вида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Bacillus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anthracis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767,12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805,20</w:t>
            </w:r>
          </w:p>
        </w:tc>
      </w:tr>
      <w:tr w:rsidR="006A7539" w:rsidRPr="002D47B8" w:rsidTr="005F2AC7">
        <w:trPr>
          <w:trHeight w:val="40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индикации и дифференциации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M.bovis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M.tuberculosis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622,03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634,00</w:t>
            </w:r>
          </w:p>
        </w:tc>
      </w:tr>
      <w:tr w:rsidR="006A7539" w:rsidRPr="002D47B8" w:rsidTr="006D3EBD">
        <w:trPr>
          <w:trHeight w:val="44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диареи (ВД) крупного рогатого скота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939,41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008,50</w:t>
            </w:r>
          </w:p>
        </w:tc>
      </w:tr>
      <w:tr w:rsidR="006A7539" w:rsidRPr="002D47B8" w:rsidTr="005F2AC7">
        <w:trPr>
          <w:trHeight w:val="419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E4256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 - система для диагностики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 методом полимеразной цепной реакции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939,41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008,50</w:t>
            </w:r>
          </w:p>
        </w:tc>
      </w:tr>
      <w:tr w:rsidR="006A7539" w:rsidRPr="002D47B8" w:rsidTr="005F2AC7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E4256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 - система для обнаружения вируса лихорадки  долины Рифт (ЛДР) методом полимеразной цепной реакции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327,80</w:t>
            </w:r>
          </w:p>
        </w:tc>
      </w:tr>
      <w:tr w:rsidR="006A7539" w:rsidRPr="002D47B8" w:rsidTr="005F2AC7">
        <w:trPr>
          <w:trHeight w:val="46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E4256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и дифференциации вируса гриппа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подтипов Н5 и Н7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767,12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805,20</w:t>
            </w:r>
          </w:p>
        </w:tc>
      </w:tr>
      <w:tr w:rsidR="006A7539" w:rsidRPr="002D47B8" w:rsidTr="006D3EBD">
        <w:trPr>
          <w:trHeight w:val="37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E4256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гриппа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622,03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EE607F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634,00</w:t>
            </w:r>
          </w:p>
        </w:tc>
      </w:tr>
      <w:tr w:rsidR="006A7539" w:rsidRPr="002D47B8" w:rsidTr="006D3EBD">
        <w:trPr>
          <w:trHeight w:val="31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E4256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и дифференциации  вируса гриппа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подтипа H5N1 методом полимеразной цепной реакции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2742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892,37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2742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133,00</w:t>
            </w:r>
          </w:p>
        </w:tc>
      </w:tr>
      <w:tr w:rsidR="006A7539" w:rsidRPr="002D47B8" w:rsidTr="005F2AC7">
        <w:trPr>
          <w:trHeight w:val="41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E4256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обнаружения и дифференциации вирусов лейкоза птиц типов A-D и J методом полимеразной цепной реакции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710,17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918,00</w:t>
            </w:r>
          </w:p>
        </w:tc>
      </w:tr>
      <w:tr w:rsidR="006A7539" w:rsidRPr="002D47B8" w:rsidTr="006D3EBD">
        <w:trPr>
          <w:trHeight w:val="145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ПЦР В РЕАЛЬНОМ ВРЕМЕНИ </w:t>
            </w:r>
          </w:p>
        </w:tc>
      </w:tr>
      <w:tr w:rsidR="006A7539" w:rsidRPr="002D47B8" w:rsidTr="006D3EBD">
        <w:trPr>
          <w:trHeight w:val="33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классической чумы свиней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220,51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340,20</w:t>
            </w:r>
          </w:p>
        </w:tc>
      </w:tr>
      <w:tr w:rsidR="006A7539" w:rsidRPr="002D47B8" w:rsidTr="006D3EBD">
        <w:trPr>
          <w:trHeight w:val="28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выявления вируса африканской чумы свиней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31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C333A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C333A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-комплектация с использованием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микроцентрифужных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колонок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C333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C333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551,27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C333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350,50</w:t>
            </w:r>
          </w:p>
        </w:tc>
      </w:tr>
      <w:tr w:rsidR="006A7539" w:rsidRPr="002D47B8" w:rsidTr="00426ACA">
        <w:trPr>
          <w:trHeight w:val="38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C333A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C333A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-комплектация универсальная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C333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220,51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340,20</w:t>
            </w:r>
          </w:p>
        </w:tc>
      </w:tr>
      <w:tr w:rsidR="006A7539" w:rsidRPr="002D47B8" w:rsidTr="006D3EBD">
        <w:trPr>
          <w:trHeight w:val="34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обнаружения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цирковируса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II типа (ЦВС-2)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220,51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340,20</w:t>
            </w:r>
          </w:p>
        </w:tc>
      </w:tr>
      <w:tr w:rsidR="006A7539" w:rsidRPr="002D47B8" w:rsidTr="006D3EBD">
        <w:trPr>
          <w:trHeight w:val="56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репродуктивного и респираторного синдрома свиней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220,51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340,20</w:t>
            </w:r>
          </w:p>
        </w:tc>
      </w:tr>
      <w:tr w:rsidR="006A7539" w:rsidRPr="002D47B8" w:rsidTr="005F2AC7">
        <w:trPr>
          <w:trHeight w:val="41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обнаружения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422,54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398,60</w:t>
            </w:r>
          </w:p>
        </w:tc>
      </w:tr>
      <w:tr w:rsidR="006A7539" w:rsidRPr="002D47B8" w:rsidTr="005F2AC7">
        <w:trPr>
          <w:trHeight w:val="41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индикации и дифференциации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M.bovis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M.tuberculosis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622,03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634,00</w:t>
            </w:r>
          </w:p>
        </w:tc>
      </w:tr>
      <w:tr w:rsidR="006A7539" w:rsidRPr="002D47B8" w:rsidTr="005F2AC7">
        <w:trPr>
          <w:trHeight w:val="54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 - система для диагностики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220,51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340,20</w:t>
            </w:r>
          </w:p>
        </w:tc>
      </w:tr>
      <w:tr w:rsidR="006A7539" w:rsidRPr="002D47B8" w:rsidTr="00426ACA">
        <w:trPr>
          <w:trHeight w:val="40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диареи крупного рогатого скота методом ПЦР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220,51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5465D4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340,20</w:t>
            </w:r>
          </w:p>
        </w:tc>
      </w:tr>
      <w:tr w:rsidR="006A7539" w:rsidRPr="002D47B8" w:rsidTr="005F2AC7">
        <w:trPr>
          <w:trHeight w:val="41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 - система для обнаружения вируса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парагриппа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- 3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220,51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340,20</w:t>
            </w:r>
          </w:p>
        </w:tc>
      </w:tr>
      <w:tr w:rsidR="006A7539" w:rsidRPr="002D47B8" w:rsidTr="005F2AC7">
        <w:trPr>
          <w:trHeight w:val="50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 - система для обнаружения вируса лихорадки  долины Рифт (ЛДР) методом полимеразной цепной реакции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622,03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634,00</w:t>
            </w:r>
          </w:p>
        </w:tc>
      </w:tr>
      <w:tr w:rsidR="006A7539" w:rsidRPr="002D47B8" w:rsidTr="006D3EBD">
        <w:trPr>
          <w:trHeight w:val="38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0012DB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 - система для обнаружения вируса гриппа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подтипа Н5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887172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520,34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887172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694,00</w:t>
            </w:r>
          </w:p>
        </w:tc>
      </w:tr>
      <w:tr w:rsidR="006A7539" w:rsidRPr="002D47B8" w:rsidTr="006D3EBD">
        <w:trPr>
          <w:trHeight w:val="33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0012DB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и дифференциации  вируса гриппа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подтипа H5N1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673,90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875,20</w:t>
            </w:r>
          </w:p>
        </w:tc>
      </w:tr>
      <w:tr w:rsidR="006A7539" w:rsidRPr="002D47B8" w:rsidTr="00426ACA">
        <w:trPr>
          <w:trHeight w:val="152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ИММУНОСТРИПЫ</w:t>
            </w:r>
          </w:p>
        </w:tc>
      </w:tr>
      <w:tr w:rsidR="006A7539" w:rsidRPr="002D47B8" w:rsidTr="006D3EBD">
        <w:trPr>
          <w:trHeight w:val="11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4E680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вируса африканской чумы свиней (АЧС)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иммунохроматографическим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методом «АЧС-ИХМ»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4E680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4E680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221,61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4E680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621,50</w:t>
            </w:r>
          </w:p>
        </w:tc>
      </w:tr>
      <w:tr w:rsidR="006A7539" w:rsidRPr="002D47B8" w:rsidTr="005F2AC7">
        <w:trPr>
          <w:trHeight w:val="34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антител к вирусу иммунодефицита кошек (ВИД-Тест)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457,37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899,70</w:t>
            </w:r>
          </w:p>
        </w:tc>
      </w:tr>
      <w:tr w:rsidR="006A7539" w:rsidRPr="002D47B8" w:rsidTr="005F2AC7">
        <w:trPr>
          <w:trHeight w:val="26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</w:t>
            </w:r>
            <w:r w:rsidR="0098562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вируса лейкемии кошек  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(Лейко-Тест)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457,37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899,70</w:t>
            </w:r>
          </w:p>
        </w:tc>
      </w:tr>
      <w:tr w:rsidR="006A7539" w:rsidRPr="002D47B8" w:rsidTr="00487711">
        <w:trPr>
          <w:trHeight w:val="25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антигена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энтерита собак,  панлейкопении кошек и вирусного энтерита норок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-Тест)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457,37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F94A8A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  <w:r w:rsidR="001063EF"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r w:rsidRPr="00C5178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899,70</w:t>
            </w:r>
          </w:p>
        </w:tc>
      </w:tr>
    </w:tbl>
    <w:p w:rsidR="005F2AC7" w:rsidRPr="002D47B8" w:rsidRDefault="005F2AC7"/>
    <w:sectPr w:rsidR="005F2AC7" w:rsidRPr="002D47B8" w:rsidSect="005F2A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C7"/>
    <w:rsid w:val="000012DB"/>
    <w:rsid w:val="00013577"/>
    <w:rsid w:val="00013AF2"/>
    <w:rsid w:val="000156E9"/>
    <w:rsid w:val="00017261"/>
    <w:rsid w:val="00017B81"/>
    <w:rsid w:val="000357A5"/>
    <w:rsid w:val="0005113E"/>
    <w:rsid w:val="00055A32"/>
    <w:rsid w:val="00056DFF"/>
    <w:rsid w:val="00071027"/>
    <w:rsid w:val="00075687"/>
    <w:rsid w:val="00077092"/>
    <w:rsid w:val="0008714F"/>
    <w:rsid w:val="000A0303"/>
    <w:rsid w:val="000B43DF"/>
    <w:rsid w:val="000E64FF"/>
    <w:rsid w:val="001063EF"/>
    <w:rsid w:val="0014164C"/>
    <w:rsid w:val="00154CA2"/>
    <w:rsid w:val="00180245"/>
    <w:rsid w:val="00191D16"/>
    <w:rsid w:val="00196CB9"/>
    <w:rsid w:val="001A47C9"/>
    <w:rsid w:val="001B56DC"/>
    <w:rsid w:val="001C26F9"/>
    <w:rsid w:val="001C3570"/>
    <w:rsid w:val="001D13D9"/>
    <w:rsid w:val="001E0BAC"/>
    <w:rsid w:val="001E32D2"/>
    <w:rsid w:val="001E4C35"/>
    <w:rsid w:val="001E73AF"/>
    <w:rsid w:val="001F6A55"/>
    <w:rsid w:val="002033C4"/>
    <w:rsid w:val="002170E1"/>
    <w:rsid w:val="00217B0C"/>
    <w:rsid w:val="00220D59"/>
    <w:rsid w:val="00224836"/>
    <w:rsid w:val="00231AED"/>
    <w:rsid w:val="002542DE"/>
    <w:rsid w:val="0026005B"/>
    <w:rsid w:val="002609B9"/>
    <w:rsid w:val="002746F7"/>
    <w:rsid w:val="0028689B"/>
    <w:rsid w:val="002D3B0A"/>
    <w:rsid w:val="002D47B8"/>
    <w:rsid w:val="002E7AF9"/>
    <w:rsid w:val="002F328C"/>
    <w:rsid w:val="00344BFE"/>
    <w:rsid w:val="00350AE8"/>
    <w:rsid w:val="00352B3F"/>
    <w:rsid w:val="00355ACB"/>
    <w:rsid w:val="00361C54"/>
    <w:rsid w:val="0037478F"/>
    <w:rsid w:val="00383680"/>
    <w:rsid w:val="00394506"/>
    <w:rsid w:val="003C0A8C"/>
    <w:rsid w:val="003E433A"/>
    <w:rsid w:val="00405DD2"/>
    <w:rsid w:val="004119BB"/>
    <w:rsid w:val="00426ACA"/>
    <w:rsid w:val="00426C74"/>
    <w:rsid w:val="004272A7"/>
    <w:rsid w:val="00440FAF"/>
    <w:rsid w:val="004414D0"/>
    <w:rsid w:val="00485643"/>
    <w:rsid w:val="00487711"/>
    <w:rsid w:val="004A781F"/>
    <w:rsid w:val="004B65B8"/>
    <w:rsid w:val="004C5F9C"/>
    <w:rsid w:val="004E6808"/>
    <w:rsid w:val="004F3D70"/>
    <w:rsid w:val="00513FCA"/>
    <w:rsid w:val="00532B4A"/>
    <w:rsid w:val="005332CC"/>
    <w:rsid w:val="00537150"/>
    <w:rsid w:val="005465D4"/>
    <w:rsid w:val="00553CA3"/>
    <w:rsid w:val="0057388A"/>
    <w:rsid w:val="00581EF5"/>
    <w:rsid w:val="005912D3"/>
    <w:rsid w:val="0059402F"/>
    <w:rsid w:val="00595378"/>
    <w:rsid w:val="005A1D83"/>
    <w:rsid w:val="005B4041"/>
    <w:rsid w:val="005C59A9"/>
    <w:rsid w:val="005E7FC3"/>
    <w:rsid w:val="005F2AC7"/>
    <w:rsid w:val="00630257"/>
    <w:rsid w:val="00637490"/>
    <w:rsid w:val="00642A98"/>
    <w:rsid w:val="00644140"/>
    <w:rsid w:val="006610ED"/>
    <w:rsid w:val="00664DE5"/>
    <w:rsid w:val="00667D3A"/>
    <w:rsid w:val="00684B96"/>
    <w:rsid w:val="006A37DA"/>
    <w:rsid w:val="006A7031"/>
    <w:rsid w:val="006A7539"/>
    <w:rsid w:val="006B2D34"/>
    <w:rsid w:val="006C0E97"/>
    <w:rsid w:val="006D1E77"/>
    <w:rsid w:val="006D38C8"/>
    <w:rsid w:val="006D3EBD"/>
    <w:rsid w:val="006D619E"/>
    <w:rsid w:val="00702F57"/>
    <w:rsid w:val="00734742"/>
    <w:rsid w:val="00737067"/>
    <w:rsid w:val="00741E22"/>
    <w:rsid w:val="00747F11"/>
    <w:rsid w:val="00762E81"/>
    <w:rsid w:val="007A32E2"/>
    <w:rsid w:val="007B5B84"/>
    <w:rsid w:val="007D7803"/>
    <w:rsid w:val="007E7C7D"/>
    <w:rsid w:val="007F62C7"/>
    <w:rsid w:val="00822766"/>
    <w:rsid w:val="00836655"/>
    <w:rsid w:val="00841118"/>
    <w:rsid w:val="0086186B"/>
    <w:rsid w:val="00867157"/>
    <w:rsid w:val="00887172"/>
    <w:rsid w:val="00896BF2"/>
    <w:rsid w:val="008D705E"/>
    <w:rsid w:val="008E42BE"/>
    <w:rsid w:val="008F0AA0"/>
    <w:rsid w:val="00900C0C"/>
    <w:rsid w:val="009302A6"/>
    <w:rsid w:val="00940EFD"/>
    <w:rsid w:val="009562B8"/>
    <w:rsid w:val="0097692D"/>
    <w:rsid w:val="009778B3"/>
    <w:rsid w:val="00985626"/>
    <w:rsid w:val="009C5C23"/>
    <w:rsid w:val="009C5FB6"/>
    <w:rsid w:val="009D561E"/>
    <w:rsid w:val="009D6924"/>
    <w:rsid w:val="00A10577"/>
    <w:rsid w:val="00A1117A"/>
    <w:rsid w:val="00A13B02"/>
    <w:rsid w:val="00A163F2"/>
    <w:rsid w:val="00A1797E"/>
    <w:rsid w:val="00A20E61"/>
    <w:rsid w:val="00A2429E"/>
    <w:rsid w:val="00A25D27"/>
    <w:rsid w:val="00A45726"/>
    <w:rsid w:val="00A47159"/>
    <w:rsid w:val="00A5119E"/>
    <w:rsid w:val="00AA1563"/>
    <w:rsid w:val="00AB0A9F"/>
    <w:rsid w:val="00AB6DD1"/>
    <w:rsid w:val="00AD71AD"/>
    <w:rsid w:val="00AF089D"/>
    <w:rsid w:val="00B01496"/>
    <w:rsid w:val="00B05A2F"/>
    <w:rsid w:val="00B173CC"/>
    <w:rsid w:val="00B3214B"/>
    <w:rsid w:val="00B36086"/>
    <w:rsid w:val="00B5176F"/>
    <w:rsid w:val="00B563BD"/>
    <w:rsid w:val="00B7273A"/>
    <w:rsid w:val="00B72E5C"/>
    <w:rsid w:val="00B810CB"/>
    <w:rsid w:val="00B911AC"/>
    <w:rsid w:val="00BB27FB"/>
    <w:rsid w:val="00BD2EE1"/>
    <w:rsid w:val="00BE76D8"/>
    <w:rsid w:val="00BF13E0"/>
    <w:rsid w:val="00C03609"/>
    <w:rsid w:val="00C333AF"/>
    <w:rsid w:val="00C400C8"/>
    <w:rsid w:val="00C4538A"/>
    <w:rsid w:val="00C5010C"/>
    <w:rsid w:val="00C50194"/>
    <w:rsid w:val="00C51780"/>
    <w:rsid w:val="00C9119C"/>
    <w:rsid w:val="00CA154D"/>
    <w:rsid w:val="00CA3CD0"/>
    <w:rsid w:val="00CD0A29"/>
    <w:rsid w:val="00D04AC0"/>
    <w:rsid w:val="00D125BB"/>
    <w:rsid w:val="00D20C72"/>
    <w:rsid w:val="00D26B66"/>
    <w:rsid w:val="00D348B1"/>
    <w:rsid w:val="00D46875"/>
    <w:rsid w:val="00D526B7"/>
    <w:rsid w:val="00D52DB3"/>
    <w:rsid w:val="00D6031E"/>
    <w:rsid w:val="00D61CD8"/>
    <w:rsid w:val="00D66D72"/>
    <w:rsid w:val="00D755FC"/>
    <w:rsid w:val="00D814AB"/>
    <w:rsid w:val="00D81B02"/>
    <w:rsid w:val="00DA3828"/>
    <w:rsid w:val="00DA49DB"/>
    <w:rsid w:val="00DA6B81"/>
    <w:rsid w:val="00DC19C5"/>
    <w:rsid w:val="00DE674C"/>
    <w:rsid w:val="00DE7513"/>
    <w:rsid w:val="00DF5A2A"/>
    <w:rsid w:val="00E171AC"/>
    <w:rsid w:val="00E36661"/>
    <w:rsid w:val="00E42568"/>
    <w:rsid w:val="00E4618A"/>
    <w:rsid w:val="00E57211"/>
    <w:rsid w:val="00E638FF"/>
    <w:rsid w:val="00E6563E"/>
    <w:rsid w:val="00E65DF5"/>
    <w:rsid w:val="00E65E10"/>
    <w:rsid w:val="00E90D7D"/>
    <w:rsid w:val="00EE1549"/>
    <w:rsid w:val="00EE36BC"/>
    <w:rsid w:val="00EE607F"/>
    <w:rsid w:val="00EF0902"/>
    <w:rsid w:val="00EF0CAB"/>
    <w:rsid w:val="00F17283"/>
    <w:rsid w:val="00F27428"/>
    <w:rsid w:val="00F365CC"/>
    <w:rsid w:val="00F45DAD"/>
    <w:rsid w:val="00F57757"/>
    <w:rsid w:val="00F67624"/>
    <w:rsid w:val="00F67AA6"/>
    <w:rsid w:val="00F87F63"/>
    <w:rsid w:val="00F94A8A"/>
    <w:rsid w:val="00FB1D9A"/>
    <w:rsid w:val="00FC0F58"/>
    <w:rsid w:val="00FD6AAA"/>
    <w:rsid w:val="00FF3D19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F2AC7"/>
  </w:style>
  <w:style w:type="paragraph" w:styleId="a3">
    <w:name w:val="Balloon Text"/>
    <w:basedOn w:val="a"/>
    <w:link w:val="a4"/>
    <w:semiHidden/>
    <w:rsid w:val="005F2A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F2A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F2AC7"/>
  </w:style>
  <w:style w:type="paragraph" w:styleId="a3">
    <w:name w:val="Balloon Text"/>
    <w:basedOn w:val="a"/>
    <w:link w:val="a4"/>
    <w:semiHidden/>
    <w:rsid w:val="005F2A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F2A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C4B7-2270-4A80-9914-7D6EFF1F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6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narvac</Company>
  <LinksUpToDate>false</LinksUpToDate>
  <CharactersWithSpaces>22422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Баранцева Ольга Владимировна</dc:creator>
  <cp:keywords/>
  <dc:description/>
  <cp:lastModifiedBy>Баранцева Ольга Владимировна</cp:lastModifiedBy>
  <cp:revision>158</cp:revision>
  <cp:lastPrinted>2017-02-08T13:33:00Z</cp:lastPrinted>
  <dcterms:created xsi:type="dcterms:W3CDTF">2013-03-28T06:22:00Z</dcterms:created>
  <dcterms:modified xsi:type="dcterms:W3CDTF">2017-06-30T09:02:00Z</dcterms:modified>
</cp:coreProperties>
</file>